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総合的な学習の時間 単元計画としての学習指導案</w:t>
      </w:r>
    </w:p>
    <w:p w:rsidR="00240BF1" w:rsidRPr="00857BAC" w:rsidRDefault="001A5BB8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>リサーチ</w:t>
      </w:r>
      <w:r w:rsidR="00240BF1"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shd w:val="clear" w:color="auto" w:fill="FCE5CD"/>
        </w:rPr>
        <w:t>・</w:t>
      </w:r>
      <w:r w:rsidR="00240BF1" w:rsidRPr="00857BAC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>発</w:t>
      </w:r>
      <w:r w:rsidR="00240BF1"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shd w:val="clear" w:color="auto" w:fill="FCE5CD"/>
        </w:rPr>
        <w:t>表</w:t>
      </w:r>
      <w:r w:rsidR="00837F90" w:rsidRPr="00E31980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>（3分スピーチ）</w:t>
      </w:r>
      <w:r w:rsidR="00240BF1" w:rsidRPr="00E31980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>に慣れる</w:t>
      </w:r>
      <w:r w:rsidR="005F26AA" w:rsidRPr="00E31980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>ための</w:t>
      </w:r>
      <w:r w:rsidR="00045E2A" w:rsidRPr="00E31980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>個別</w:t>
      </w:r>
      <w:r w:rsidR="005F26AA" w:rsidRPr="00E31980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>学習</w:t>
      </w:r>
      <w:r w:rsidR="003C60E9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 xml:space="preserve">　</w:t>
      </w:r>
      <w:r w:rsidR="003C60E9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shd w:val="clear" w:color="auto" w:fill="FCE5CD"/>
        </w:rPr>
        <w:t>(</w:t>
      </w:r>
      <w:r w:rsidR="003C60E9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shd w:val="clear" w:color="auto" w:fill="FCE5CD"/>
        </w:rPr>
        <w:t>２コマ)</w:t>
      </w:r>
    </w:p>
    <w:p w:rsidR="005F26AA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  <w:shd w:val="clear" w:color="auto" w:fill="FCE5CD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  <w:shd w:val="clear" w:color="auto" w:fill="FCE5CD"/>
        </w:rPr>
        <w:t>KWL、スピーチ、</w:t>
      </w:r>
      <w:r w:rsidR="005F26AA" w:rsidRPr="00E31980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  <w:shd w:val="clear" w:color="auto" w:fill="FCE5CD"/>
        </w:rPr>
        <w:t>Let’s Do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FCE5CD"/>
        </w:rPr>
        <w:t xml:space="preserve">　かじょうがき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1. 単元名</w:t>
      </w:r>
    </w:p>
    <w:p w:rsidR="00837F90" w:rsidRPr="00E31980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『×××××』を</w:t>
      </w:r>
      <w:r w:rsidR="00837F90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見て、自分が興味を持ったことを発表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 xml:space="preserve">しよう　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2. 単元目標</w:t>
      </w:r>
    </w:p>
    <w:p w:rsidR="00240BF1" w:rsidRPr="00857BAC" w:rsidRDefault="00837F90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学んだことを</w:t>
      </w:r>
      <w:r w:rsidR="00240BF1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理解した上で</w:t>
      </w:r>
      <w:r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、</w:t>
      </w:r>
      <w:r w:rsidR="00240BF1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自分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自身</w:t>
      </w:r>
      <w:r w:rsidR="00240BF1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と繋げ</w:t>
      </w:r>
      <w:r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てスピーチを組み立てる</w:t>
      </w:r>
      <w:r w:rsidR="00240BF1"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こ</w:t>
      </w:r>
      <w:r w:rsidR="00240BF1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とができる。</w:t>
      </w:r>
    </w:p>
    <w:p w:rsidR="00240BF1" w:rsidRPr="00E31980" w:rsidRDefault="00240BF1" w:rsidP="005F26AA">
      <w:pPr>
        <w:widowControl/>
        <w:shd w:val="clear" w:color="auto" w:fill="FFFFFF"/>
        <w:jc w:val="left"/>
        <w:rPr>
          <w:rFonts w:ascii="ＭＳ Ｐゴシック" w:eastAsia="ＭＳ Ｐゴシック" w:hAnsi="ＭＳ Ｐゴシック" w:cs="Segoe UI"/>
          <w:color w:val="0D0D0D"/>
          <w:sz w:val="22"/>
          <w:szCs w:val="22"/>
          <w:shd w:val="clear" w:color="auto" w:fill="FFFFFF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調べた情報を短時間で自分の言葉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に落とし込み、</w:t>
      </w:r>
      <w:r w:rsidR="00837F90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人に伝わるようにプレゼン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できる。</w:t>
      </w:r>
    </w:p>
    <w:p w:rsidR="005F26AA" w:rsidRPr="00857BAC" w:rsidRDefault="005F26AA" w:rsidP="005F26AA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3. 単元設定の理由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1. 児童・生徒の実態</w:t>
      </w:r>
    </w:p>
    <w:p w:rsidR="00240BF1" w:rsidRPr="00E31980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総合的な学習の時間を通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じて行う</w:t>
      </w:r>
      <w:r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ポ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スターや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調べ物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は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、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時間をかけて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単独で取り組む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手法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であり、学習者の自立を促す。</w:t>
      </w:r>
      <w:r w:rsidR="00820064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この単元では</w:t>
      </w:r>
      <w:r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他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者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に対して</w:t>
      </w:r>
      <w:r w:rsidR="00837F90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決められたテーマで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自分の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意見</w:t>
      </w:r>
      <w:r w:rsidR="00837F90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を短時間で</w:t>
      </w:r>
      <w:r w:rsidR="00820064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まとめ、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自分の言葉で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伝える</w:t>
      </w:r>
      <w:r w:rsidR="00837F90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（3分スピーチを行う）</w:t>
      </w:r>
      <w:r w:rsidR="00820064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練習を行う</w:t>
      </w:r>
      <w:r w:rsidR="00837F90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。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緊張感のある状況</w:t>
      </w:r>
      <w:r w:rsidR="005F26A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で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、適切な言語表現を用いて自分の考えを伝えられるスキルを</w:t>
      </w:r>
      <w:r w:rsidR="00045E2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育成する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。</w:t>
      </w:r>
      <w:r w:rsidR="00820064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発表は班に分かれて全員が行う。</w:t>
      </w:r>
    </w:p>
    <w:p w:rsidR="00045E2A" w:rsidRPr="00857BAC" w:rsidRDefault="00045E2A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2. 教材について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「なるほどエージェント」の『×××××』という動画とワークシートを用いて単元を行う。</w:t>
      </w:r>
    </w:p>
    <w:p w:rsidR="00045E2A" w:rsidRPr="00E31980" w:rsidRDefault="00240BF1" w:rsidP="00045E2A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以下が使うワークシートの用途と目的である。</w:t>
      </w:r>
    </w:p>
    <w:p w:rsidR="00045E2A" w:rsidRPr="00E31980" w:rsidRDefault="00045E2A" w:rsidP="00045E2A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:rsidR="00240BF1" w:rsidRPr="00E31980" w:rsidRDefault="00045E2A" w:rsidP="00045E2A">
      <w:pPr>
        <w:pStyle w:val="a3"/>
        <w:widowControl/>
        <w:numPr>
          <w:ilvl w:val="0"/>
          <w:numId w:val="9"/>
        </w:numPr>
        <w:shd w:val="clear" w:color="auto" w:fill="FFFFFF"/>
        <w:ind w:leftChars="0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 w:rsidRPr="00E31980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 xml:space="preserve"> </w:t>
      </w:r>
      <w:r w:rsidR="00240BF1" w:rsidRPr="00E31980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KWLシート</w:t>
      </w:r>
    </w:p>
    <w:p w:rsidR="00240BF1" w:rsidRPr="00857BAC" w:rsidRDefault="00240BF1" w:rsidP="003C60E9">
      <w:pPr>
        <w:widowControl/>
        <w:shd w:val="clear" w:color="auto" w:fill="FFFFFF"/>
        <w:ind w:leftChars="50" w:left="105" w:firstLineChars="600" w:firstLine="13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  <w:t xml:space="preserve"> 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用途：単元の初めと中間そして終わりに用いる</w:t>
      </w:r>
    </w:p>
    <w:p w:rsidR="00045E2A" w:rsidRPr="00857BAC" w:rsidRDefault="00240BF1" w:rsidP="003C60E9">
      <w:pPr>
        <w:widowControl/>
        <w:shd w:val="clear" w:color="auto" w:fill="FFFFFF"/>
        <w:ind w:firstLineChars="650" w:firstLine="143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目的：</w:t>
      </w:r>
      <w:r w:rsidR="00045E2A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児童・生徒の</w:t>
      </w:r>
      <w:r w:rsidR="00045E2A" w:rsidRPr="00E31980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テーマ</w:t>
      </w:r>
      <w:r w:rsidR="00045E2A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に対する主体性</w:t>
      </w:r>
      <w:r w:rsidR="00045E2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に関心をもっているか評価する</w:t>
      </w:r>
    </w:p>
    <w:p w:rsidR="00240BF1" w:rsidRPr="00857BAC" w:rsidRDefault="00240BF1" w:rsidP="00045E2A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2.</w:t>
      </w:r>
      <w:r w:rsidRPr="00857BAC"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  <w:t xml:space="preserve">      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スピーチシート</w:t>
      </w:r>
    </w:p>
    <w:p w:rsidR="00240BF1" w:rsidRPr="00857BAC" w:rsidRDefault="00240BF1" w:rsidP="00240BF1">
      <w:pPr>
        <w:widowControl/>
        <w:shd w:val="clear" w:color="auto" w:fill="FFFFFF"/>
        <w:ind w:left="1440" w:hanging="36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Courier New"/>
          <w:color w:val="000000"/>
          <w:kern w:val="0"/>
          <w:sz w:val="22"/>
          <w:szCs w:val="22"/>
        </w:rPr>
        <w:t>o</w:t>
      </w:r>
      <w:r w:rsidRPr="00857BAC"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  <w:t xml:space="preserve">   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用途：集めた情報をプレゼンするために</w:t>
      </w:r>
      <w:r w:rsidR="00045E2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構成を整理して</w:t>
      </w:r>
      <w:r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ま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とめる</w:t>
      </w:r>
    </w:p>
    <w:p w:rsidR="00240BF1" w:rsidRPr="00857BAC" w:rsidRDefault="00240BF1" w:rsidP="00240BF1">
      <w:pPr>
        <w:widowControl/>
        <w:shd w:val="clear" w:color="auto" w:fill="FFFFFF"/>
        <w:ind w:left="1440" w:hanging="36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Courier New"/>
          <w:color w:val="000000"/>
          <w:kern w:val="0"/>
          <w:sz w:val="22"/>
          <w:szCs w:val="22"/>
        </w:rPr>
        <w:t>o</w:t>
      </w:r>
      <w:r w:rsidRPr="00857BAC"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  <w:t xml:space="preserve">   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目的：</w:t>
      </w:r>
      <w:r w:rsidR="00045E2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スピーチ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プレゼンを円滑に行うため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3.</w:t>
      </w:r>
      <w:r w:rsidRPr="00857BAC"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  <w:t xml:space="preserve">      </w:t>
      </w:r>
      <w:r w:rsidR="00045E2A" w:rsidRPr="00E31980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Let’s Do</w:t>
      </w:r>
      <w:r w:rsidR="00045E2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か</w:t>
      </w:r>
      <w:proofErr w:type="gramStart"/>
      <w:r w:rsidR="00045E2A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じょうがき</w:t>
      </w:r>
      <w:proofErr w:type="gramEnd"/>
      <w:r w:rsidR="00045E2A"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シ</w:t>
      </w:r>
      <w:r w:rsidR="00045E2A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ート</w:t>
      </w:r>
      <w:r w:rsidR="00062FBC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１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枚</w:t>
      </w:r>
    </w:p>
    <w:p w:rsidR="00062FBC" w:rsidRPr="00E31980" w:rsidRDefault="00240BF1" w:rsidP="00062FBC">
      <w:pPr>
        <w:widowControl/>
        <w:shd w:val="clear" w:color="auto" w:fill="FFFFFF"/>
        <w:ind w:left="1440" w:hanging="360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Courier New"/>
          <w:color w:val="000000"/>
          <w:kern w:val="0"/>
          <w:sz w:val="22"/>
          <w:szCs w:val="22"/>
        </w:rPr>
        <w:t>o</w:t>
      </w:r>
      <w:r w:rsidRPr="00857BAC"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  <w:t xml:space="preserve"> </w:t>
      </w:r>
      <w:r w:rsidRPr="00857BAC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> </w:t>
      </w:r>
      <w:r w:rsidR="00062FBC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用途</w:t>
      </w:r>
      <w:r w:rsidRPr="00E31980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：他の児童・生徒が作ったスピーチの要点を記す際に用いる</w:t>
      </w:r>
      <w:r w:rsidR="00062FBC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 xml:space="preserve">　</w:t>
      </w:r>
    </w:p>
    <w:p w:rsidR="00062FBC" w:rsidRPr="00857BAC" w:rsidRDefault="00062FBC" w:rsidP="00062FBC">
      <w:pPr>
        <w:widowControl/>
        <w:shd w:val="clear" w:color="auto" w:fill="FFFFFF"/>
        <w:ind w:left="1440" w:hanging="36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Courier New"/>
          <w:color w:val="000000"/>
          <w:kern w:val="0"/>
          <w:sz w:val="22"/>
          <w:szCs w:val="22"/>
        </w:rPr>
        <w:t>o</w:t>
      </w:r>
      <w:r w:rsidRPr="00857BAC"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  <w:t xml:space="preserve">  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目的：</w:t>
      </w:r>
      <w:r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みんなが書いたコメントを見せてもらい、自分の評価を確認するため</w:t>
      </w:r>
    </w:p>
    <w:p w:rsidR="00240BF1" w:rsidRPr="00E31980" w:rsidRDefault="00240BF1" w:rsidP="00062FBC">
      <w:pPr>
        <w:widowControl/>
        <w:shd w:val="clear" w:color="auto" w:fill="FFFFFF"/>
        <w:ind w:left="1440" w:hanging="360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:rsidR="00062FBC" w:rsidRPr="00E31980" w:rsidRDefault="00062FBC" w:rsidP="00062FBC">
      <w:pPr>
        <w:widowControl/>
        <w:shd w:val="clear" w:color="auto" w:fill="FFFFFF"/>
        <w:ind w:left="1440" w:hanging="360"/>
        <w:jc w:val="left"/>
        <w:rPr>
          <w:rFonts w:ascii="ＭＳ Ｐゴシック" w:eastAsia="ＭＳ Ｐゴシック" w:hAnsi="ＭＳ Ｐゴシック" w:cs="Courier New"/>
          <w:color w:val="000000"/>
          <w:kern w:val="0"/>
          <w:sz w:val="22"/>
          <w:szCs w:val="22"/>
        </w:rPr>
      </w:pPr>
    </w:p>
    <w:p w:rsidR="00062FBC" w:rsidRPr="00857BAC" w:rsidRDefault="00062FBC" w:rsidP="00062FBC">
      <w:pPr>
        <w:widowControl/>
        <w:shd w:val="clear" w:color="auto" w:fill="FFFFFF"/>
        <w:ind w:left="1440" w:hanging="36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</w:rPr>
        <w:t>指導について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lastRenderedPageBreak/>
        <w:t>教師は、以下のポイントを心掛けながら指導を行う</w:t>
      </w:r>
    </w:p>
    <w:p w:rsidR="00E31980" w:rsidRDefault="00E31980" w:rsidP="00E31980">
      <w:pPr>
        <w:widowControl/>
        <w:shd w:val="clear" w:color="auto" w:fill="FFFFFF"/>
        <w:ind w:firstLineChars="300" w:firstLine="660"/>
        <w:jc w:val="left"/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 w:rsidRPr="00E31980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1.</w:t>
      </w:r>
      <w:r w:rsidR="00240BF1" w:rsidRPr="00E31980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単元の計画に沿って学習を進められるよう促</w:t>
      </w:r>
      <w:r w:rsidR="00045E2A" w:rsidRPr="00E31980">
        <w:rPr>
          <w:rFonts w:ascii="ＭＳ Ｐゴシック" w:eastAsia="ＭＳ Ｐゴシック" w:hAnsi="ＭＳ Ｐゴシック" w:cs="Arial" w:hint="eastAsia"/>
          <w:color w:val="000000" w:themeColor="text1"/>
          <w:kern w:val="0"/>
          <w:sz w:val="22"/>
          <w:szCs w:val="22"/>
        </w:rPr>
        <w:t>し、積極的に問いかけを行う。</w:t>
      </w:r>
      <w:r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 xml:space="preserve"> </w:t>
      </w:r>
    </w:p>
    <w:p w:rsidR="00E31980" w:rsidRDefault="00E31980" w:rsidP="00E31980">
      <w:pPr>
        <w:widowControl/>
        <w:shd w:val="clear" w:color="auto" w:fill="FFFFFF"/>
        <w:ind w:firstLineChars="300" w:firstLine="660"/>
        <w:jc w:val="left"/>
        <w:rPr>
          <w:rFonts w:ascii="ＭＳ Ｐゴシック" w:eastAsia="ＭＳ Ｐゴシック" w:hAnsi="ＭＳ Ｐゴシック" w:cs="AppleSystemUIFont"/>
          <w:color w:val="000000" w:themeColor="text1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ppleSystemUIFont"/>
          <w:color w:val="000000" w:themeColor="text1"/>
          <w:kern w:val="0"/>
          <w:sz w:val="22"/>
          <w:szCs w:val="22"/>
        </w:rPr>
        <w:t>2.</w:t>
      </w:r>
      <w:r w:rsidR="00062FBC" w:rsidRPr="00E31980">
        <w:rPr>
          <w:rFonts w:ascii="ＭＳ Ｐゴシック" w:eastAsia="ＭＳ Ｐゴシック" w:hAnsi="ＭＳ Ｐゴシック" w:cs="AppleSystemUIFont" w:hint="eastAsia"/>
          <w:color w:val="000000" w:themeColor="text1"/>
          <w:kern w:val="0"/>
          <w:sz w:val="22"/>
          <w:szCs w:val="22"/>
        </w:rPr>
        <w:t>スピーチを組み立てている間に、困っている場合は、相談して調整する。</w:t>
      </w:r>
    </w:p>
    <w:p w:rsidR="00062FBC" w:rsidRPr="00E31980" w:rsidRDefault="00E31980" w:rsidP="00E31980">
      <w:pPr>
        <w:widowControl/>
        <w:shd w:val="clear" w:color="auto" w:fill="FFFFFF"/>
        <w:ind w:leftChars="300" w:left="850" w:hangingChars="100" w:hanging="220"/>
        <w:jc w:val="left"/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3.</w:t>
      </w:r>
      <w:r w:rsidR="00062FBC" w:rsidRPr="00E31980">
        <w:rPr>
          <w:rFonts w:ascii="ＭＳ Ｐゴシック" w:eastAsia="ＭＳ Ｐゴシック" w:hAnsi="ＭＳ Ｐゴシック" w:cs="AppleSystemUIFont" w:hint="eastAsia"/>
          <w:color w:val="000000" w:themeColor="text1"/>
          <w:kern w:val="0"/>
          <w:sz w:val="22"/>
          <w:szCs w:val="22"/>
        </w:rPr>
        <w:t>スピーチを行っている時は、</w:t>
      </w:r>
      <w:r w:rsidRPr="00E31980">
        <w:rPr>
          <w:rFonts w:ascii="ＭＳ Ｐゴシック" w:eastAsia="ＭＳ Ｐゴシック" w:hAnsi="ＭＳ Ｐゴシック" w:cs="Segoe UI"/>
          <w:color w:val="000000" w:themeColor="text1"/>
          <w:sz w:val="22"/>
          <w:szCs w:val="22"/>
          <w:shd w:val="clear" w:color="auto" w:fill="FFFFFF"/>
        </w:rPr>
        <w:t>内容の構成、明瞭な表現、非言語的コミュニケーショ</w:t>
      </w:r>
      <w:r>
        <w:rPr>
          <w:rFonts w:ascii="ＭＳ Ｐゴシック" w:eastAsia="ＭＳ Ｐゴシック" w:hAnsi="ＭＳ Ｐゴシック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31980">
        <w:rPr>
          <w:rFonts w:ascii="ＭＳ Ｐゴシック" w:eastAsia="ＭＳ Ｐゴシック" w:hAnsi="ＭＳ Ｐゴシック" w:cs="Segoe UI"/>
          <w:color w:val="000000" w:themeColor="text1"/>
          <w:sz w:val="22"/>
          <w:szCs w:val="22"/>
          <w:shd w:val="clear" w:color="auto" w:fill="FFFFFF"/>
        </w:rPr>
        <w:t>ン、聴衆への配慮、発声と滑舌、自信の育成、そして建設的なフィードバックの提供</w:t>
      </w:r>
      <w:r w:rsidR="00062FBC" w:rsidRPr="00E31980">
        <w:rPr>
          <w:rFonts w:ascii="ＭＳ Ｐゴシック" w:eastAsia="ＭＳ Ｐゴシック" w:hAnsi="ＭＳ Ｐゴシック" w:cs="AppleSystemUIFont" w:hint="eastAsia"/>
          <w:color w:val="000000" w:themeColor="text1"/>
          <w:kern w:val="0"/>
          <w:sz w:val="22"/>
          <w:szCs w:val="22"/>
        </w:rPr>
        <w:t>表現できていかというポイントも見て</w:t>
      </w:r>
      <w:r w:rsidRPr="00E31980">
        <w:rPr>
          <w:rFonts w:ascii="ＭＳ Ｐゴシック" w:eastAsia="ＭＳ Ｐゴシック" w:hAnsi="ＭＳ Ｐゴシック" w:cs="AppleSystemUIFont" w:hint="eastAsia"/>
          <w:color w:val="000000" w:themeColor="text1"/>
          <w:kern w:val="0"/>
          <w:sz w:val="22"/>
          <w:szCs w:val="22"/>
        </w:rPr>
        <w:t>ポジティブに</w:t>
      </w:r>
      <w:r w:rsidR="00062FBC" w:rsidRPr="00E31980">
        <w:rPr>
          <w:rFonts w:ascii="ＭＳ Ｐゴシック" w:eastAsia="ＭＳ Ｐゴシック" w:hAnsi="ＭＳ Ｐゴシック" w:cs="AppleSystemUIFont" w:hint="eastAsia"/>
          <w:color w:val="000000" w:themeColor="text1"/>
          <w:kern w:val="0"/>
          <w:sz w:val="22"/>
          <w:szCs w:val="22"/>
        </w:rPr>
        <w:t>フィードバックする。</w:t>
      </w:r>
    </w:p>
    <w:p w:rsidR="00240BF1" w:rsidRPr="00857BAC" w:rsidRDefault="00240BF1" w:rsidP="00240BF1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4.意見交換やコメントの際、否定的な言葉が使われないよう伝えておく。</w:t>
      </w:r>
    </w:p>
    <w:p w:rsidR="00240BF1" w:rsidRPr="00857BAC" w:rsidRDefault="00240BF1" w:rsidP="00240BF1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5.意見交換やコメントの際、全員が喋れるよう配慮する。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 w:themeColor="text1"/>
          <w:kern w:val="0"/>
          <w:sz w:val="22"/>
          <w:szCs w:val="22"/>
        </w:rPr>
        <w:t> 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配慮事項の伝達方法</w:t>
      </w:r>
    </w:p>
    <w:p w:rsidR="00240BF1" w:rsidRPr="00857BAC" w:rsidRDefault="00837F90" w:rsidP="00240BF1">
      <w:pPr>
        <w:widowControl/>
        <w:numPr>
          <w:ilvl w:val="0"/>
          <w:numId w:val="2"/>
        </w:numPr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E31980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心がける</w:t>
      </w:r>
      <w:r w:rsidR="00240BF1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べき行動を習慣化するために、個別の児童・生徒に声がけするのではなく、毎度クラス全体に配慮すべき事を伝えるようにする。その上で、客観的に自身の行動を見つめ直すスキルを育む。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質問の仕方</w:t>
      </w:r>
    </w:p>
    <w:p w:rsidR="00240BF1" w:rsidRPr="00857BAC" w:rsidRDefault="00240BF1" w:rsidP="00240BF1">
      <w:pPr>
        <w:widowControl/>
        <w:numPr>
          <w:ilvl w:val="0"/>
          <w:numId w:val="3"/>
        </w:numPr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児童・生徒が触れていないものに対して質問する。今回の焦点は問題と自分なので、自分との環境と問題の関わりを伝えきれていない児童・生徒には、教師がおって質問する。</w:t>
      </w:r>
    </w:p>
    <w:p w:rsidR="00240BF1" w:rsidRPr="00857BAC" w:rsidRDefault="00240BF1" w:rsidP="00240BF1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045E2A" w:rsidRPr="00857BAC" w:rsidRDefault="00045E2A" w:rsidP="00045E2A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4. 単元の評価基準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3743"/>
        <w:gridCol w:w="2452"/>
      </w:tblGrid>
      <w:tr w:rsidR="00045E2A" w:rsidRPr="00857BAC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E2A" w:rsidRPr="00857BAC" w:rsidRDefault="00045E2A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知識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E2A" w:rsidRPr="00857BAC" w:rsidRDefault="00045E2A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思考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E2A" w:rsidRPr="00857BAC" w:rsidRDefault="00045E2A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態度</w:t>
            </w:r>
          </w:p>
        </w:tc>
      </w:tr>
      <w:tr w:rsidR="00045E2A" w:rsidRPr="00857BAC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E2A" w:rsidRPr="00857BAC" w:rsidRDefault="00045E2A" w:rsidP="00045E2A">
            <w:pPr>
              <w:widowControl/>
              <w:numPr>
                <w:ilvl w:val="0"/>
                <w:numId w:val="11"/>
              </w:numPr>
              <w:ind w:left="500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学んだ知識をワークシートに記入できる</w:t>
            </w:r>
          </w:p>
          <w:p w:rsidR="00045E2A" w:rsidRPr="00857BAC" w:rsidRDefault="00045E2A" w:rsidP="00045E2A">
            <w:pPr>
              <w:widowControl/>
              <w:numPr>
                <w:ilvl w:val="0"/>
                <w:numId w:val="11"/>
              </w:numPr>
              <w:ind w:left="500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学んだ知識を他者と共有できる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E2A" w:rsidRPr="00857BAC" w:rsidRDefault="00045E2A" w:rsidP="00045E2A">
            <w:pPr>
              <w:widowControl/>
              <w:numPr>
                <w:ilvl w:val="0"/>
                <w:numId w:val="12"/>
              </w:numPr>
              <w:ind w:left="48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学んだことから、興味をもって問いや課題を見つけられる</w:t>
            </w:r>
          </w:p>
          <w:p w:rsidR="00045E2A" w:rsidRPr="00857BAC" w:rsidRDefault="00045E2A" w:rsidP="00045E2A">
            <w:pPr>
              <w:widowControl/>
              <w:numPr>
                <w:ilvl w:val="0"/>
                <w:numId w:val="12"/>
              </w:numPr>
              <w:ind w:left="48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ビジュアル作成など工夫ができる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E2A" w:rsidRPr="00E31980" w:rsidRDefault="00045E2A" w:rsidP="00045E2A">
            <w:pPr>
              <w:widowControl/>
              <w:numPr>
                <w:ilvl w:val="0"/>
                <w:numId w:val="13"/>
              </w:numPr>
              <w:ind w:left="42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他の人の話</w:t>
            </w:r>
            <w:proofErr w:type="gramStart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を</w:t>
            </w:r>
            <w:proofErr w:type="gramEnd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興味</w:t>
            </w:r>
            <w:proofErr w:type="gramStart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を</w:t>
            </w:r>
            <w:proofErr w:type="gramEnd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もって聞ける</w:t>
            </w:r>
          </w:p>
          <w:p w:rsidR="00045E2A" w:rsidRPr="00857BAC" w:rsidRDefault="00045E2A" w:rsidP="00045E2A">
            <w:pPr>
              <w:widowControl/>
              <w:numPr>
                <w:ilvl w:val="0"/>
                <w:numId w:val="13"/>
              </w:numPr>
              <w:ind w:left="42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積極的に授業に参加している</w:t>
            </w:r>
          </w:p>
        </w:tc>
      </w:tr>
    </w:tbl>
    <w:p w:rsidR="00045E2A" w:rsidRPr="00E31980" w:rsidRDefault="00045E2A" w:rsidP="00045E2A">
      <w:pPr>
        <w:widowControl/>
        <w:shd w:val="clear" w:color="auto" w:fill="FFFFFF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:rsidR="00045E2A" w:rsidRPr="00857BAC" w:rsidRDefault="00E467AA" w:rsidP="00045E2A">
      <w:pPr>
        <w:widowControl/>
        <w:shd w:val="clear" w:color="auto" w:fill="FFFFFF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自己評価</w:t>
      </w:r>
      <w:r w:rsidR="00045E2A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は、</w:t>
      </w:r>
      <w:r w:rsidR="00946186" w:rsidRPr="00E3198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スピーチシートの一番下</w:t>
      </w:r>
      <w:r w:rsidR="00045E2A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を参考に行う。</w:t>
      </w:r>
    </w:p>
    <w:p w:rsidR="00045E2A" w:rsidRPr="00857BAC" w:rsidRDefault="00045E2A" w:rsidP="00045E2A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240BF1" w:rsidRPr="00857BAC" w:rsidRDefault="00946186" w:rsidP="00240BF1">
      <w:pPr>
        <w:widowControl/>
        <w:shd w:val="clear" w:color="auto" w:fill="FFFFFF"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31980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lastRenderedPageBreak/>
        <w:drawing>
          <wp:inline distT="0" distB="0" distL="0" distR="0" wp14:anchorId="12FA11DF" wp14:editId="7AB921F6">
            <wp:extent cx="5400040" cy="3147695"/>
            <wp:effectExtent l="0" t="0" r="0" b="1905"/>
            <wp:docPr id="12199326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326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BF1" w:rsidRPr="00E31980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820064" w:rsidRPr="00E31980" w:rsidRDefault="00820064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820064" w:rsidRPr="00857BAC" w:rsidRDefault="00820064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5. 指導と評価の計画　（全２時間）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5335"/>
        <w:gridCol w:w="420"/>
        <w:gridCol w:w="420"/>
        <w:gridCol w:w="420"/>
        <w:gridCol w:w="1169"/>
      </w:tblGrid>
      <w:tr w:rsidR="00F50E96" w:rsidRPr="00E31980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次（時間）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ねらい・学習活動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評価方法</w:t>
            </w: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１コマ目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045E2A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単元</w:t>
            </w:r>
            <w:r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とテーマ</w:t>
            </w: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の説明</w:t>
            </w:r>
            <w:r w:rsidR="00E467AA"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（スピーチシート動画活用）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ワークシートの使い方</w:t>
            </w: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動画を見る前にKWLシートの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K (既に知っていること） の部分を書く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（５分）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KWLシート</w:t>
            </w:r>
            <w:r w:rsidR="00820064"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20064" w:rsidRPr="00E31980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K</w:t>
            </w: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動画鑑賞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（５分）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KWLシートの</w:t>
            </w:r>
          </w:p>
          <w:p w:rsidR="00820064" w:rsidRPr="00E31980" w:rsidRDefault="00240BF1" w:rsidP="00820064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W （疑問に思ったこと</w:t>
            </w:r>
            <w:r w:rsidRPr="00857BA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）</w:t>
            </w: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の部分を書く。</w:t>
            </w:r>
          </w:p>
          <w:p w:rsidR="00240BF1" w:rsidRPr="00857BAC" w:rsidRDefault="00240BF1" w:rsidP="008200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（５分）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KWLシート</w:t>
            </w:r>
            <w:r w:rsidR="00820064"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20064" w:rsidRPr="00E31980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W</w:t>
            </w: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820064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自分が調べてまとめる内容</w:t>
            </w:r>
            <w:r w:rsidR="00240BF1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を決める。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（５分）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0064" w:rsidRPr="00E31980" w:rsidRDefault="00820064" w:rsidP="00781D1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スピーチで話す内容を書き出す。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（１５分）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820064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1980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KWL</w:t>
            </w:r>
            <w:r w:rsidRPr="00E319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シート</w:t>
            </w:r>
            <w:r w:rsidRPr="00E31980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L</w:t>
            </w: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２コマ目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調べたことを３分のスピーチにまとめる。</w:t>
            </w:r>
            <w:r w:rsidR="00837F90" w:rsidRPr="00E31980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（600</w:t>
            </w:r>
            <w:r w:rsidR="00837F90"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文字以下）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820064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19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スピーチシート</w:t>
            </w: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班</w:t>
            </w:r>
            <w:r w:rsidR="00F50E96"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に分かれてスピーチを行う。一人3分で、時間を計りながら行う。時間が余ったら</w:t>
            </w: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質問タイムを</w:t>
            </w:r>
            <w:r w:rsidR="00F50E96"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もうけ</w:t>
            </w: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、教師や生徒がプレゼンを行った生徒に質問する。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スピーチが行われている間、スピーチを行っている</w:t>
            </w:r>
            <w:r w:rsidR="00F50E96"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メンバーに</w:t>
            </w: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対するコメントを</w:t>
            </w:r>
            <w:r w:rsidR="00F50E96"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かじょうがき</w:t>
            </w: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シートに書く。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837F9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19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</w:p>
          <w:p w:rsidR="00062FBC" w:rsidRPr="00E31980" w:rsidRDefault="00062FBC" w:rsidP="00781D1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  <w:p w:rsidR="00062FBC" w:rsidRPr="00E31980" w:rsidRDefault="00062FBC" w:rsidP="00781D1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  <w:p w:rsidR="00062FBC" w:rsidRPr="00E31980" w:rsidRDefault="00062FBC" w:rsidP="00781D1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  <w:p w:rsidR="00062FBC" w:rsidRPr="00E31980" w:rsidRDefault="00062FBC" w:rsidP="00781D1F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</w:p>
          <w:p w:rsidR="00240BF1" w:rsidRPr="00857BAC" w:rsidRDefault="00F50E96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かじょうがき</w:t>
            </w:r>
            <w:r w:rsidR="00240BF1" w:rsidRPr="00857BA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シ</w:t>
            </w:r>
            <w:r w:rsidR="00240BF1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ート</w:t>
            </w:r>
          </w:p>
        </w:tc>
      </w:tr>
      <w:tr w:rsidR="00F50E96" w:rsidRPr="00E31980" w:rsidTr="00781D1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F50E96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スピーチシートで自分の評価を書き、改善点を見つける</w:t>
            </w:r>
            <w:r w:rsidR="00240BF1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。</w:t>
            </w:r>
          </w:p>
          <w:p w:rsidR="00240BF1" w:rsidRPr="00857BAC" w:rsidRDefault="00240BF1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（５分）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240BF1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0BF1" w:rsidRPr="00857BAC" w:rsidRDefault="00F50E96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1980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スピーチシート</w:t>
            </w:r>
          </w:p>
        </w:tc>
      </w:tr>
    </w:tbl>
    <w:p w:rsidR="00240BF1" w:rsidRPr="00857BAC" w:rsidRDefault="00240BF1" w:rsidP="00240BF1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516935" w:rsidRPr="00E31980" w:rsidRDefault="00516935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516935" w:rsidRPr="00E31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02412"/>
    <w:multiLevelType w:val="multilevel"/>
    <w:tmpl w:val="1A6A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92D8E"/>
    <w:multiLevelType w:val="multilevel"/>
    <w:tmpl w:val="DCCC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414C1"/>
    <w:multiLevelType w:val="multilevel"/>
    <w:tmpl w:val="E99A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71739"/>
    <w:multiLevelType w:val="multilevel"/>
    <w:tmpl w:val="3C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66795"/>
    <w:multiLevelType w:val="multilevel"/>
    <w:tmpl w:val="04ACA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0390B"/>
    <w:multiLevelType w:val="multilevel"/>
    <w:tmpl w:val="5A2A7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35745"/>
    <w:multiLevelType w:val="hybridMultilevel"/>
    <w:tmpl w:val="AFF4A96A"/>
    <w:lvl w:ilvl="0" w:tplc="F53CC1A0">
      <w:start w:val="1"/>
      <w:numFmt w:val="bullet"/>
      <w:lvlText w:val=""/>
      <w:lvlJc w:val="left"/>
      <w:pPr>
        <w:ind w:left="1440" w:hanging="360"/>
      </w:pPr>
      <w:rPr>
        <w:rFonts w:ascii="Wingdings" w:eastAsia="ＭＳ Ｐゴシック" w:hAnsi="Wingdings" w:cs="Courier New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8" w15:restartNumberingAfterBreak="0">
    <w:nsid w:val="493B284B"/>
    <w:multiLevelType w:val="multilevel"/>
    <w:tmpl w:val="0854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92519"/>
    <w:multiLevelType w:val="multilevel"/>
    <w:tmpl w:val="EED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B551D7"/>
    <w:multiLevelType w:val="multilevel"/>
    <w:tmpl w:val="EC06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D1ADE"/>
    <w:multiLevelType w:val="hybridMultilevel"/>
    <w:tmpl w:val="061233F8"/>
    <w:lvl w:ilvl="0" w:tplc="B8D8E0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1831709"/>
    <w:multiLevelType w:val="hybridMultilevel"/>
    <w:tmpl w:val="0A80497A"/>
    <w:lvl w:ilvl="0" w:tplc="4EF0CF58">
      <w:start w:val="1"/>
      <w:numFmt w:val="decimalFullWidth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" w15:restartNumberingAfterBreak="0">
    <w:nsid w:val="6BE218C4"/>
    <w:multiLevelType w:val="multilevel"/>
    <w:tmpl w:val="7890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770B32"/>
    <w:multiLevelType w:val="multilevel"/>
    <w:tmpl w:val="3C9A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2216EF"/>
    <w:multiLevelType w:val="multilevel"/>
    <w:tmpl w:val="F47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869903">
    <w:abstractNumId w:val="3"/>
  </w:num>
  <w:num w:numId="2" w16cid:durableId="1587030550">
    <w:abstractNumId w:val="15"/>
  </w:num>
  <w:num w:numId="3" w16cid:durableId="1307392064">
    <w:abstractNumId w:val="9"/>
  </w:num>
  <w:num w:numId="4" w16cid:durableId="1293293332">
    <w:abstractNumId w:val="4"/>
  </w:num>
  <w:num w:numId="5" w16cid:durableId="1806269394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883906563">
    <w:abstractNumId w:val="8"/>
  </w:num>
  <w:num w:numId="7" w16cid:durableId="1272516629">
    <w:abstractNumId w:val="14"/>
  </w:num>
  <w:num w:numId="8" w16cid:durableId="253512225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454785615">
    <w:abstractNumId w:val="11"/>
  </w:num>
  <w:num w:numId="10" w16cid:durableId="30308613">
    <w:abstractNumId w:val="13"/>
  </w:num>
  <w:num w:numId="11" w16cid:durableId="593175243">
    <w:abstractNumId w:val="10"/>
  </w:num>
  <w:num w:numId="12" w16cid:durableId="799759886">
    <w:abstractNumId w:val="2"/>
  </w:num>
  <w:num w:numId="13" w16cid:durableId="1944191529">
    <w:abstractNumId w:val="1"/>
  </w:num>
  <w:num w:numId="14" w16cid:durableId="1004746701">
    <w:abstractNumId w:val="7"/>
  </w:num>
  <w:num w:numId="15" w16cid:durableId="434442701">
    <w:abstractNumId w:val="12"/>
  </w:num>
  <w:num w:numId="16" w16cid:durableId="122376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F1"/>
    <w:rsid w:val="00045E2A"/>
    <w:rsid w:val="00062FBC"/>
    <w:rsid w:val="001A5BB8"/>
    <w:rsid w:val="00240BF1"/>
    <w:rsid w:val="003C60E9"/>
    <w:rsid w:val="00516935"/>
    <w:rsid w:val="005F26AA"/>
    <w:rsid w:val="00820064"/>
    <w:rsid w:val="00837F90"/>
    <w:rsid w:val="00946186"/>
    <w:rsid w:val="00A80B78"/>
    <w:rsid w:val="00D175E3"/>
    <w:rsid w:val="00E31980"/>
    <w:rsid w:val="00E467AA"/>
    <w:rsid w:val="00F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D2FCD"/>
  <w15:chartTrackingRefBased/>
  <w15:docId w15:val="{93EB3665-51F3-A849-8AE1-F4F64CD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07C952-89F0-5B47-8ECB-25857A3D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さくら 富野</dc:creator>
  <cp:keywords/>
  <dc:description/>
  <cp:lastModifiedBy>さくら 富野</cp:lastModifiedBy>
  <cp:revision>3</cp:revision>
  <cp:lastPrinted>2024-04-01T00:37:00Z</cp:lastPrinted>
  <dcterms:created xsi:type="dcterms:W3CDTF">2024-04-01T00:37:00Z</dcterms:created>
  <dcterms:modified xsi:type="dcterms:W3CDTF">2024-04-01T01:28:00Z</dcterms:modified>
</cp:coreProperties>
</file>